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 w:after="14"/>
        <w:ind w:left="717" w:right="0" w:firstLine="0"/>
        <w:jc w:val="both"/>
        <w:rPr>
          <w:sz w:val="18"/>
        </w:rPr>
      </w:pPr>
      <w:r>
        <w:rPr>
          <w:color w:val="231F1F"/>
          <w:sz w:val="18"/>
        </w:rPr>
        <w:t>SOÁ 14&gt;4 - TÖÙ PHAÀN TYØ KHEO NI YEÁT MA PHAÙP</w:t>
      </w:r>
    </w:p>
    <w:p>
      <w:pPr>
        <w:pStyle w:val="BodyText"/>
        <w:spacing w:line="20" w:lineRule="exact"/>
        <w:ind w:left="713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ind w:left="0"/>
        <w:jc w:val="left"/>
        <w:rPr>
          <w:sz w:val="19"/>
        </w:rPr>
      </w:pPr>
    </w:p>
    <w:p>
      <w:pPr>
        <w:pStyle w:val="Title"/>
      </w:pPr>
      <w:r>
        <w:rPr>
          <w:color w:val="231F1F"/>
          <w:spacing w:val="-3"/>
          <w:w w:val="111"/>
        </w:rPr>
        <w:t>2</w:t>
      </w:r>
      <w:r>
        <w:rPr>
          <w:color w:val="231F1F"/>
          <w:w w:val="106"/>
        </w:rPr>
        <w:t>5</w:t>
      </w:r>
      <w:r>
        <w:rPr>
          <w:color w:val="231F1F"/>
          <w:w w:val="131"/>
        </w:rPr>
        <w:t>-</w:t>
      </w:r>
      <w:r>
        <w:rPr>
          <w:color w:val="231F1F"/>
          <w:spacing w:val="2"/>
          <w:w w:val="121"/>
        </w:rPr>
        <w:t>G</w:t>
      </w:r>
      <w:r>
        <w:rPr>
          <w:color w:val="231F1F"/>
          <w:spacing w:val="-2"/>
          <w:w w:val="116"/>
        </w:rPr>
        <w:t>i</w:t>
      </w:r>
      <w:r>
        <w:rPr>
          <w:color w:val="231F1F"/>
          <w:spacing w:val="-3"/>
          <w:w w:val="101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6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36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101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t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32"/>
        </w:rPr>
        <w:t>Y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19"/>
        </w:rPr>
        <w:t>C</w:t>
      </w:r>
      <w:r>
        <w:rPr>
          <w:color w:val="231F1F"/>
          <w:spacing w:val="-4"/>
          <w:w w:val="110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2"/>
          <w:w w:val="101"/>
        </w:rPr>
        <w:t>a</w:t>
      </w:r>
      <w:r>
        <w:rPr>
          <w:color w:val="231F1F"/>
          <w:spacing w:val="-3"/>
          <w:w w:val="131"/>
        </w:rPr>
        <w:t>-</w:t>
      </w:r>
      <w:r>
        <w:rPr>
          <w:color w:val="231F1F"/>
          <w:w w:val="143"/>
        </w:rPr>
        <w:t>T</w:t>
      </w:r>
      <w:r>
        <w:rPr>
          <w:color w:val="231F1F"/>
          <w:spacing w:val="2"/>
          <w:w w:val="114"/>
        </w:rPr>
        <w:t>y</w:t>
      </w:r>
      <w:r>
        <w:rPr>
          <w:color w:val="231F1F"/>
          <w:w w:val="8"/>
        </w:rPr>
        <w:t>ø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w w:val="128"/>
        </w:rPr>
        <w:t>K</w:t>
      </w:r>
      <w:r>
        <w:rPr>
          <w:color w:val="231F1F"/>
          <w:spacing w:val="-4"/>
          <w:w w:val="112"/>
        </w:rPr>
        <w:t>h</w:t>
      </w:r>
      <w:r>
        <w:rPr>
          <w:color w:val="231F1F"/>
          <w:spacing w:val="1"/>
          <w:w w:val="106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1"/>
        </w:rPr>
        <w:t> </w:t>
      </w:r>
      <w:r>
        <w:rPr>
          <w:color w:val="231F1F"/>
          <w:spacing w:val="-3"/>
          <w:w w:val="128"/>
        </w:rPr>
        <w:t>K</w:t>
      </w:r>
      <w:r>
        <w:rPr>
          <w:color w:val="231F1F"/>
          <w:spacing w:val="1"/>
          <w:w w:val="112"/>
        </w:rPr>
        <w:t>h</w:t>
      </w:r>
      <w:r>
        <w:rPr>
          <w:color w:val="231F1F"/>
          <w:w w:val="101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4"/>
        </w:rPr>
        <w:t>c</w:t>
      </w:r>
      <w:r>
        <w:rPr>
          <w:color w:val="231F1F"/>
          <w:w w:val="85"/>
        </w:rPr>
        <w:t>:</w:t>
      </w:r>
    </w:p>
    <w:p>
      <w:pPr>
        <w:pStyle w:val="BodyText"/>
        <w:spacing w:line="220" w:lineRule="auto" w:before="16"/>
        <w:ind w:right="718"/>
      </w:pPr>
      <w:r>
        <w:rPr>
          <w:color w:val="231F1F"/>
        </w:rPr>
        <w:t>Phaät taïi nöôùc Xaù-veä, luùc ñoù Baït-nan-ñaø coù ñeä töû cuøng haønh teân laø Ñaït-ma, baûn taùnh thieän coù ñöùc, Baït-nan-ñaø taïm cho möôïn y caét roïc ñeå ñaép. Vaøo thaùng cuoái cuûa muøa haø sau khi töï töù xong, Phaät muoán du haønh ñeán nöôùc khaùc trong hai thaùng, Baït-nan-ñaø nghe tin naøy lieàn baûo Ñaït-ma raèng: “Phaät saép du haønh ñeán nöôùc khaùc, ta muoán cuøng con ñi ôû phía tröôùc Phaät, nhö theá chuùng ta seõ ñöôïc nhieàu y thöïc vaø ngoïa cuï ñaày ñuû”, Ñaït-ma noùi: “Khoâng ñöôïc, vì sao, vì con muoán theo Phaät du haønh ñeå ñöôïc thöôøng thaáy Phaät, thöôøng thaáy Ñaïi-ñöùc Tyø kheo vaø ñeå ñöôïc nghe</w:t>
      </w:r>
      <w:r>
        <w:rPr>
          <w:color w:val="231F1F"/>
          <w:spacing w:val="-11"/>
        </w:rPr>
        <w:t> </w:t>
      </w:r>
      <w:r>
        <w:rPr>
          <w:color w:val="231F1F"/>
        </w:rPr>
        <w:t>phaùp”,</w:t>
      </w:r>
      <w:r>
        <w:rPr>
          <w:color w:val="231F1F"/>
          <w:spacing w:val="-11"/>
        </w:rPr>
        <w:t> </w:t>
      </w:r>
      <w:r>
        <w:rPr>
          <w:color w:val="231F1F"/>
        </w:rPr>
        <w:t>Baït-nan-ñaø</w:t>
      </w:r>
      <w:r>
        <w:rPr>
          <w:color w:val="231F1F"/>
          <w:spacing w:val="-12"/>
        </w:rPr>
        <w:t> </w:t>
      </w:r>
      <w:r>
        <w:rPr>
          <w:color w:val="231F1F"/>
        </w:rPr>
        <w:t>noùi:</w:t>
      </w:r>
      <w:r>
        <w:rPr>
          <w:color w:val="231F1F"/>
          <w:spacing w:val="-11"/>
        </w:rPr>
        <w:t> </w:t>
      </w:r>
      <w:r>
        <w:rPr>
          <w:color w:val="231F1F"/>
        </w:rPr>
        <w:t>“Con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1"/>
        </w:rPr>
        <w:t> </w:t>
      </w:r>
      <w:r>
        <w:rPr>
          <w:color w:val="231F1F"/>
        </w:rPr>
        <w:t>muoán</w:t>
      </w:r>
      <w:r>
        <w:rPr>
          <w:color w:val="231F1F"/>
          <w:spacing w:val="-10"/>
        </w:rPr>
        <w:t> </w:t>
      </w:r>
      <w:r>
        <w:rPr>
          <w:color w:val="231F1F"/>
        </w:rPr>
        <w:t>ñi</w:t>
      </w:r>
      <w:r>
        <w:rPr>
          <w:color w:val="231F1F"/>
          <w:spacing w:val="-11"/>
        </w:rPr>
        <w:t> </w:t>
      </w:r>
      <w:r>
        <w:rPr>
          <w:color w:val="231F1F"/>
        </w:rPr>
        <w:t>cuøng</w:t>
      </w:r>
      <w:r>
        <w:rPr>
          <w:color w:val="231F1F"/>
          <w:spacing w:val="-10"/>
        </w:rPr>
        <w:t> </w:t>
      </w:r>
      <w:r>
        <w:rPr>
          <w:color w:val="231F1F"/>
        </w:rPr>
        <w:t>ta</w:t>
      </w:r>
      <w:r>
        <w:rPr>
          <w:color w:val="231F1F"/>
          <w:spacing w:val="-11"/>
        </w:rPr>
        <w:t> </w:t>
      </w:r>
      <w:r>
        <w:rPr>
          <w:color w:val="231F1F"/>
        </w:rPr>
        <w:t>phaûi</w:t>
      </w:r>
      <w:r>
        <w:rPr>
          <w:color w:val="231F1F"/>
          <w:spacing w:val="-12"/>
        </w:rPr>
        <w:t> </w:t>
      </w:r>
      <w:r>
        <w:rPr>
          <w:color w:val="231F1F"/>
        </w:rPr>
        <w:t>khoâng?” Ñaùp laø khoâng, Baït-nan-ñaø noùi: “Neáu khoâng ñi thì traû y laïi cho ta”, ñaùp: “Y naøy hoøa thöôïng ñaõ cho con roài”, Baït-nan-ñaø noùi: “Ta khoâng vì vieäc khaùc maø cho thaày, cho thaày laø vì vieäc cuûa ta, thaày thaät khoâng muoán ñi phaûi khoâng?” Ñaùp laø khoâng ñi, Baït-nan-ñaø lieàn ñoaït y laïi, ngöôøi ñeä töû naøy ñöùng tröôùc Kyø hoaøn khoùc. Phaät thaáy Ñaït-ma lieàn hoûi vì sao khoùc, Ñaït-ma lieàn keå laïi söï vieäc treân, Phaät do nhaân duyeân naøy nhoùm hoïp Tyø kheo</w:t>
      </w:r>
      <w:r>
        <w:rPr>
          <w:color w:val="231F1F"/>
          <w:spacing w:val="-11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roài</w:t>
      </w:r>
      <w:r>
        <w:rPr>
          <w:color w:val="231F1F"/>
          <w:spacing w:val="-8"/>
        </w:rPr>
        <w:t> </w:t>
      </w:r>
      <w:r>
        <w:rPr>
          <w:color w:val="231F1F"/>
        </w:rPr>
        <w:t>hoûi</w:t>
      </w:r>
      <w:r>
        <w:rPr>
          <w:color w:val="231F1F"/>
          <w:spacing w:val="-12"/>
        </w:rPr>
        <w:t> </w:t>
      </w:r>
      <w:r>
        <w:rPr>
          <w:color w:val="231F1F"/>
        </w:rPr>
        <w:t>Baït-nan-ñaø:</w:t>
      </w:r>
      <w:r>
        <w:rPr>
          <w:color w:val="231F1F"/>
          <w:spacing w:val="-10"/>
        </w:rPr>
        <w:t> </w:t>
      </w:r>
      <w:r>
        <w:rPr>
          <w:color w:val="231F1F"/>
        </w:rPr>
        <w:t>“Thaày</w:t>
      </w:r>
      <w:r>
        <w:rPr>
          <w:color w:val="231F1F"/>
          <w:spacing w:val="-8"/>
        </w:rPr>
        <w:t> </w:t>
      </w:r>
      <w:r>
        <w:rPr>
          <w:color w:val="231F1F"/>
        </w:rPr>
        <w:t>thaät</w:t>
      </w:r>
      <w:r>
        <w:rPr>
          <w:color w:val="231F1F"/>
          <w:spacing w:val="-12"/>
        </w:rPr>
        <w:t> </w:t>
      </w:r>
      <w:r>
        <w:rPr>
          <w:color w:val="231F1F"/>
        </w:rPr>
        <w:t>ñaõ</w:t>
      </w:r>
      <w:r>
        <w:rPr>
          <w:color w:val="231F1F"/>
          <w:spacing w:val="-8"/>
        </w:rPr>
        <w:t> </w:t>
      </w:r>
      <w:r>
        <w:rPr>
          <w:color w:val="231F1F"/>
        </w:rPr>
        <w:t>laøm</w:t>
      </w:r>
      <w:r>
        <w:rPr>
          <w:color w:val="231F1F"/>
          <w:spacing w:val="-8"/>
        </w:rPr>
        <w:t> </w:t>
      </w:r>
      <w:r>
        <w:rPr>
          <w:color w:val="231F1F"/>
        </w:rPr>
        <w:t>vieäc</w:t>
      </w:r>
      <w:r>
        <w:rPr>
          <w:color w:val="231F1F"/>
          <w:spacing w:val="-10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phaûi</w:t>
      </w:r>
      <w:r>
        <w:rPr>
          <w:color w:val="231F1F"/>
          <w:spacing w:val="-10"/>
        </w:rPr>
        <w:t> </w:t>
      </w:r>
      <w:r>
        <w:rPr>
          <w:color w:val="231F1F"/>
        </w:rPr>
        <w:t>khoâng?” Ñaùp: “Thaät vaäy thöa Theá toân”, Phaät lieàn quôû traùch: “Taïi sao goïi laø Tyø kheo ñaõ cho Tyø kheo khaùc y roài, sau vì saân giaän lieàn ñoaït laáy laïi”, quôû traùch roài baûo caùc Tyø kheo: “Do möôøi lôïi neân keát giôùi cho caùc Tyø kheo, töø nay giôùi naøy neân noùi nhö sau: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 Tyø kheo ñaõ cho Tyø kheo khaùc y roài, sau vì saân giaän neân ñoaït laáy laïi, noùi raèng: “Haõy traû y laïi ñaây, toâi khoâng cho thaày nöõa”; neáu ñoaït ñöôïc y thì phaïm Ni-taùt-kyø Ba-daät-ñeà.</w:t>
      </w:r>
    </w:p>
    <w:p>
      <w:pPr>
        <w:pStyle w:val="BodyText"/>
        <w:spacing w:line="275" w:lineRule="exact"/>
        <w:ind w:left="1291"/>
      </w:pPr>
      <w:r>
        <w:rPr>
          <w:color w:val="231F1F"/>
        </w:rPr>
        <w:t>Töï ñoaït laø töï mình ñoaït laïi.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Töôùng phaïm trong giôùi naøy laø neáu Tyø kheo cho Tyø kheo khaùc y roài, sau vì saân giaän neân ñoaït laïi, neáu ñoaït laïi ñöôïc thì phaïm Ni-taùt-kyø Ba- daät-ñeà; neáu ñoaït laïi khoâng ñöôïc thì phaïm Ñoät-kieát-la. Töï duøng söùc tranh giaønh laïi ñöôïc cuõng phaïm Ni-taùt-kyø Ba-daät-ñeà, khoâng ñöôïc thì phaïm Ñoät-kieát-la; baûo ngöôøi khaùc ra söùc giaønh laáy laïi ñöôïc cuõng phaïm Ni-taùt-kyø Ba-daät-ñeà, khoâng ñöôïc thì phaïm Ñoät-kieát-la. Neáu vì muoán chieát phuïc ngöôøi kia taïm thôøi ñoaït laáy laïi thì khoâng</w:t>
      </w:r>
      <w:r>
        <w:rPr>
          <w:color w:val="231F1F"/>
          <w:spacing w:val="-5"/>
        </w:rPr>
        <w:t> </w:t>
      </w:r>
      <w:r>
        <w:rPr>
          <w:color w:val="231F1F"/>
        </w:rPr>
        <w:t>phaïm.</w:t>
      </w:r>
    </w:p>
    <w:sectPr>
      <w:type w:val="continuous"/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17" w:lineRule="exact"/>
      <w:ind w:left="1643" w:right="2351"/>
      <w:jc w:val="center"/>
    </w:pPr>
    <w:rPr>
      <w:rFonts w:ascii="Arial Narrow" w:hAnsi="Arial Narrow" w:eastAsia="Arial Narrow" w:cs="Arial Narrow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- 039 T075 BL V _039_ 1435 Giá»łi Ä’oáº¡t Y Cá»§a Tá»³ Kheo KhÃ¡c-30 PhÃ¡p Ni TÃ¡t Ká»³ Ba Dáº­t Ä’á»†-Tháº­p Tá»¥ng LuÃ¢t.docx</dc:title>
  <dcterms:created xsi:type="dcterms:W3CDTF">2021-03-11T03:15:06Z</dcterms:created>
  <dcterms:modified xsi:type="dcterms:W3CDTF">2021-03-11T03:15:06Z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